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612" w:rsidRDefault="00D14612" w:rsidP="00D14612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000040"/>
          <w:sz w:val="32"/>
          <w:szCs w:val="32"/>
        </w:rPr>
      </w:pPr>
    </w:p>
    <w:p w:rsidR="003F45E0" w:rsidRDefault="003F45E0" w:rsidP="00D14612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000040"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color w:val="000040"/>
          <w:sz w:val="32"/>
          <w:szCs w:val="32"/>
        </w:rPr>
        <w:t xml:space="preserve">Памятка для родителей </w:t>
      </w:r>
    </w:p>
    <w:p w:rsidR="003F45E0" w:rsidRDefault="003F45E0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000040"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color w:val="000040"/>
          <w:sz w:val="32"/>
          <w:szCs w:val="32"/>
        </w:rPr>
        <w:t xml:space="preserve">Эмоциональное благополучие </w:t>
      </w:r>
    </w:p>
    <w:p w:rsidR="003F45E0" w:rsidRDefault="003F45E0">
      <w:pPr>
        <w:spacing w:after="0"/>
        <w:jc w:val="center"/>
        <w:rPr>
          <w:color w:val="auto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40"/>
          <w:sz w:val="32"/>
          <w:szCs w:val="32"/>
        </w:rPr>
        <w:t xml:space="preserve">ребенка </w:t>
      </w:r>
    </w:p>
    <w:p w:rsidR="003F45E0" w:rsidRDefault="003F45E0">
      <w:pPr>
        <w:overflowPunct/>
        <w:spacing w:after="0" w:line="240" w:lineRule="auto"/>
        <w:rPr>
          <w:color w:val="auto"/>
          <w:kern w:val="0"/>
          <w:sz w:val="24"/>
          <w:szCs w:val="24"/>
        </w:rPr>
      </w:pPr>
    </w:p>
    <w:p w:rsidR="00D14612" w:rsidRDefault="00D14612">
      <w:pPr>
        <w:overflowPunct/>
        <w:spacing w:after="0" w:line="240" w:lineRule="auto"/>
        <w:rPr>
          <w:color w:val="auto"/>
          <w:kern w:val="0"/>
          <w:sz w:val="24"/>
          <w:szCs w:val="24"/>
        </w:rPr>
        <w:sectPr w:rsidR="00D14612">
          <w:pgSz w:w="12240" w:h="15840"/>
          <w:pgMar w:top="1134" w:right="850" w:bottom="1134" w:left="1701" w:header="720" w:footer="720" w:gutter="0"/>
          <w:cols w:space="720"/>
          <w:noEndnote/>
        </w:sectPr>
      </w:pPr>
      <w:r>
        <w:rPr>
          <w:color w:val="auto"/>
          <w:kern w:val="0"/>
          <w:sz w:val="24"/>
          <w:szCs w:val="24"/>
        </w:rPr>
        <w:t xml:space="preserve">Автор </w:t>
      </w:r>
      <w:proofErr w:type="spellStart"/>
      <w:r>
        <w:rPr>
          <w:color w:val="auto"/>
          <w:kern w:val="0"/>
          <w:sz w:val="24"/>
          <w:szCs w:val="24"/>
        </w:rPr>
        <w:t>Харюшина</w:t>
      </w:r>
      <w:proofErr w:type="spellEnd"/>
      <w:r>
        <w:rPr>
          <w:color w:val="auto"/>
          <w:kern w:val="0"/>
          <w:sz w:val="24"/>
          <w:szCs w:val="24"/>
        </w:rPr>
        <w:t xml:space="preserve"> Олеся Николаевна </w:t>
      </w:r>
    </w:p>
    <w:p w:rsidR="00544B1B" w:rsidRDefault="00544B1B">
      <w:pPr>
        <w:spacing w:after="0" w:line="180" w:lineRule="auto"/>
        <w:jc w:val="center"/>
        <w:rPr>
          <w:rFonts w:ascii="Times New Roman" w:hAnsi="Times New Roman" w:cs="Times New Roman"/>
          <w:b/>
          <w:bCs/>
          <w:color w:val="000040"/>
          <w:sz w:val="24"/>
          <w:szCs w:val="24"/>
        </w:rPr>
      </w:pPr>
    </w:p>
    <w:p w:rsidR="00544B1B" w:rsidRDefault="00544B1B">
      <w:pPr>
        <w:spacing w:after="0" w:line="180" w:lineRule="auto"/>
        <w:jc w:val="center"/>
        <w:rPr>
          <w:rFonts w:ascii="Times New Roman" w:hAnsi="Times New Roman" w:cs="Times New Roman"/>
          <w:b/>
          <w:bCs/>
          <w:color w:val="000040"/>
          <w:sz w:val="24"/>
          <w:szCs w:val="24"/>
        </w:rPr>
      </w:pPr>
    </w:p>
    <w:p w:rsidR="00544B1B" w:rsidRDefault="00D14612">
      <w:pPr>
        <w:spacing w:after="0" w:line="180" w:lineRule="auto"/>
        <w:jc w:val="center"/>
        <w:rPr>
          <w:rFonts w:ascii="Times New Roman" w:hAnsi="Times New Roman" w:cs="Times New Roman"/>
          <w:b/>
          <w:bCs/>
          <w:color w:val="00004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4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5pt;height:243.75pt">
            <v:imagedata r:id="rId4" o:title="f17c8de7-2625-4138-b326-ffc27c284eaf"/>
          </v:shape>
        </w:pict>
      </w:r>
    </w:p>
    <w:p w:rsidR="00544B1B" w:rsidRDefault="00544B1B">
      <w:pPr>
        <w:spacing w:after="0" w:line="180" w:lineRule="auto"/>
        <w:jc w:val="center"/>
        <w:rPr>
          <w:rFonts w:ascii="Times New Roman" w:hAnsi="Times New Roman" w:cs="Times New Roman"/>
          <w:b/>
          <w:bCs/>
          <w:color w:val="000040"/>
          <w:sz w:val="24"/>
          <w:szCs w:val="24"/>
        </w:rPr>
      </w:pPr>
    </w:p>
    <w:p w:rsidR="00544B1B" w:rsidRDefault="00544B1B">
      <w:pPr>
        <w:spacing w:after="0" w:line="180" w:lineRule="auto"/>
        <w:jc w:val="center"/>
        <w:rPr>
          <w:rFonts w:ascii="Times New Roman" w:hAnsi="Times New Roman" w:cs="Times New Roman"/>
          <w:b/>
          <w:bCs/>
          <w:color w:val="000040"/>
          <w:sz w:val="24"/>
          <w:szCs w:val="24"/>
        </w:rPr>
      </w:pPr>
    </w:p>
    <w:p w:rsidR="00544B1B" w:rsidRDefault="00544B1B">
      <w:pPr>
        <w:spacing w:after="0" w:line="180" w:lineRule="auto"/>
        <w:jc w:val="center"/>
        <w:rPr>
          <w:rFonts w:ascii="Times New Roman" w:hAnsi="Times New Roman" w:cs="Times New Roman"/>
          <w:b/>
          <w:bCs/>
          <w:color w:val="000040"/>
          <w:sz w:val="24"/>
          <w:szCs w:val="24"/>
        </w:rPr>
      </w:pPr>
    </w:p>
    <w:p w:rsidR="00544B1B" w:rsidRDefault="00544B1B">
      <w:pPr>
        <w:spacing w:after="0" w:line="180" w:lineRule="auto"/>
        <w:jc w:val="center"/>
        <w:rPr>
          <w:rFonts w:ascii="Times New Roman" w:hAnsi="Times New Roman" w:cs="Times New Roman"/>
          <w:b/>
          <w:bCs/>
          <w:color w:val="000040"/>
          <w:sz w:val="24"/>
          <w:szCs w:val="24"/>
        </w:rPr>
      </w:pPr>
    </w:p>
    <w:p w:rsidR="003F45E0" w:rsidRDefault="003F45E0">
      <w:pPr>
        <w:spacing w:after="0" w:line="180" w:lineRule="auto"/>
        <w:jc w:val="center"/>
        <w:rPr>
          <w:rFonts w:ascii="Times New Roman" w:hAnsi="Times New Roman" w:cs="Times New Roman"/>
          <w:b/>
          <w:bCs/>
          <w:color w:val="00004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40"/>
          <w:sz w:val="24"/>
          <w:szCs w:val="24"/>
        </w:rPr>
        <w:t xml:space="preserve">Эмоциональное развитие ребенка-дошкольника </w:t>
      </w:r>
    </w:p>
    <w:p w:rsidR="003F45E0" w:rsidRDefault="003F45E0">
      <w:pPr>
        <w:spacing w:after="0" w:line="180" w:lineRule="auto"/>
        <w:jc w:val="center"/>
        <w:rPr>
          <w:rFonts w:ascii="Times New Roman" w:hAnsi="Times New Roman" w:cs="Times New Roman"/>
          <w:i/>
          <w:iCs/>
          <w:color w:val="000040"/>
          <w:sz w:val="24"/>
          <w:szCs w:val="24"/>
        </w:rPr>
      </w:pPr>
    </w:p>
    <w:p w:rsidR="003F45E0" w:rsidRDefault="003F45E0">
      <w:pPr>
        <w:spacing w:after="0" w:line="180" w:lineRule="auto"/>
        <w:jc w:val="center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4 года </w:t>
      </w:r>
    </w:p>
    <w:p w:rsidR="003F45E0" w:rsidRDefault="003F45E0">
      <w:pPr>
        <w:spacing w:after="0" w:line="180" w:lineRule="auto"/>
        <w:rPr>
          <w:rFonts w:ascii="Times New Roman" w:hAnsi="Times New Roman" w:cs="Times New Roman"/>
          <w:b/>
          <w:bCs/>
          <w:color w:val="00004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40"/>
          <w:sz w:val="28"/>
          <w:szCs w:val="28"/>
        </w:rPr>
        <w:t xml:space="preserve">Ведет </w:t>
      </w:r>
      <w:proofErr w:type="gramStart"/>
      <w:r>
        <w:rPr>
          <w:rFonts w:ascii="Times New Roman" w:hAnsi="Times New Roman" w:cs="Times New Roman"/>
          <w:b/>
          <w:bCs/>
          <w:color w:val="000040"/>
          <w:sz w:val="28"/>
          <w:szCs w:val="28"/>
        </w:rPr>
        <w:t xml:space="preserve">себя  </w:t>
      </w:r>
      <w:r w:rsidRPr="00544B1B">
        <w:rPr>
          <w:rFonts w:ascii="Times New Roman" w:hAnsi="Times New Roman" w:cs="Times New Roman"/>
          <w:b/>
          <w:bCs/>
          <w:color w:val="000040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b/>
          <w:bCs/>
          <w:color w:val="000040"/>
          <w:sz w:val="28"/>
          <w:szCs w:val="28"/>
        </w:rPr>
        <w:t>хорошо</w:t>
      </w:r>
      <w:r w:rsidRPr="00544B1B">
        <w:rPr>
          <w:rFonts w:ascii="Times New Roman" w:hAnsi="Times New Roman" w:cs="Times New Roman"/>
          <w:b/>
          <w:bCs/>
          <w:color w:val="000040"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color w:val="000040"/>
          <w:sz w:val="28"/>
          <w:szCs w:val="28"/>
        </w:rPr>
        <w:t xml:space="preserve"> более продолжительное время </w:t>
      </w:r>
      <w:r w:rsidRPr="00544B1B">
        <w:rPr>
          <w:rFonts w:ascii="Times New Roman" w:hAnsi="Times New Roman" w:cs="Times New Roman"/>
          <w:b/>
          <w:bCs/>
          <w:color w:val="000040"/>
          <w:sz w:val="28"/>
          <w:szCs w:val="28"/>
        </w:rPr>
        <w:t>:</w:t>
      </w:r>
    </w:p>
    <w:p w:rsidR="003F45E0" w:rsidRPr="00544B1B" w:rsidRDefault="003F45E0">
      <w:pPr>
        <w:spacing w:after="0" w:line="180" w:lineRule="auto"/>
        <w:ind w:left="566" w:hanging="566"/>
        <w:rPr>
          <w:rFonts w:ascii="Times New Roman" w:hAnsi="Times New Roman" w:cs="Times New Roman"/>
          <w:color w:val="000040"/>
          <w:sz w:val="28"/>
          <w:szCs w:val="28"/>
        </w:rPr>
      </w:pPr>
      <w:r>
        <w:rPr>
          <w:rFonts w:ascii="Times New Roman" w:hAnsi="Times New Roman" w:cs="Times New Roman"/>
          <w:color w:val="000040"/>
          <w:sz w:val="28"/>
          <w:szCs w:val="28"/>
        </w:rPr>
        <w:t>Способен к сотрудничеству со сверстниками</w:t>
      </w:r>
      <w:r w:rsidRPr="00544B1B">
        <w:rPr>
          <w:rFonts w:ascii="Times New Roman" w:hAnsi="Times New Roman" w:cs="Times New Roman"/>
          <w:color w:val="000040"/>
          <w:sz w:val="28"/>
          <w:szCs w:val="28"/>
        </w:rPr>
        <w:t>;</w:t>
      </w:r>
    </w:p>
    <w:p w:rsidR="003F45E0" w:rsidRPr="00544B1B" w:rsidRDefault="003F45E0">
      <w:pPr>
        <w:spacing w:after="0" w:line="180" w:lineRule="auto"/>
        <w:ind w:left="566" w:hanging="566"/>
        <w:rPr>
          <w:rFonts w:ascii="Times New Roman" w:hAnsi="Times New Roman" w:cs="Times New Roman"/>
          <w:color w:val="000040"/>
          <w:sz w:val="28"/>
          <w:szCs w:val="28"/>
        </w:rPr>
      </w:pPr>
      <w:r>
        <w:rPr>
          <w:rFonts w:ascii="Times New Roman" w:hAnsi="Times New Roman" w:cs="Times New Roman"/>
          <w:color w:val="000040"/>
          <w:sz w:val="28"/>
          <w:szCs w:val="28"/>
        </w:rPr>
        <w:t>Способен усвоить правила очередности</w:t>
      </w:r>
      <w:r w:rsidRPr="00544B1B">
        <w:rPr>
          <w:rFonts w:ascii="Times New Roman" w:hAnsi="Times New Roman" w:cs="Times New Roman"/>
          <w:color w:val="000040"/>
          <w:sz w:val="28"/>
          <w:szCs w:val="28"/>
        </w:rPr>
        <w:t>;</w:t>
      </w:r>
    </w:p>
    <w:p w:rsidR="003F45E0" w:rsidRPr="00544B1B" w:rsidRDefault="003F45E0">
      <w:pPr>
        <w:spacing w:after="0" w:line="180" w:lineRule="auto"/>
        <w:ind w:left="566" w:hanging="566"/>
        <w:rPr>
          <w:rFonts w:ascii="Times New Roman" w:hAnsi="Times New Roman" w:cs="Times New Roman"/>
          <w:color w:val="000040"/>
          <w:sz w:val="28"/>
          <w:szCs w:val="28"/>
        </w:rPr>
      </w:pPr>
      <w:r>
        <w:rPr>
          <w:rFonts w:ascii="Times New Roman" w:hAnsi="Times New Roman" w:cs="Times New Roman"/>
          <w:color w:val="000040"/>
          <w:sz w:val="28"/>
          <w:szCs w:val="28"/>
        </w:rPr>
        <w:t>Может проявлять заботу о младшем или животном и сочувствие обиженным.</w:t>
      </w:r>
    </w:p>
    <w:p w:rsidR="003F45E0" w:rsidRDefault="003F45E0">
      <w:pPr>
        <w:spacing w:after="0" w:line="180" w:lineRule="auto"/>
        <w:rPr>
          <w:rFonts w:ascii="Times New Roman" w:hAnsi="Times New Roman" w:cs="Times New Roman"/>
          <w:b/>
          <w:bCs/>
          <w:color w:val="000040"/>
          <w:sz w:val="28"/>
          <w:szCs w:val="28"/>
        </w:rPr>
      </w:pPr>
      <w:r>
        <w:rPr>
          <w:rFonts w:ascii="Times New Roman" w:hAnsi="Times New Roman" w:cs="Times New Roman"/>
          <w:color w:val="00004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40"/>
          <w:sz w:val="28"/>
          <w:szCs w:val="28"/>
        </w:rPr>
        <w:t xml:space="preserve">Нормальное </w:t>
      </w:r>
      <w:r w:rsidRPr="00544B1B">
        <w:rPr>
          <w:rFonts w:ascii="Times New Roman" w:hAnsi="Times New Roman" w:cs="Times New Roman"/>
          <w:b/>
          <w:bCs/>
          <w:color w:val="000040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color w:val="000040"/>
          <w:sz w:val="28"/>
          <w:szCs w:val="28"/>
        </w:rPr>
        <w:t>плохое</w:t>
      </w:r>
      <w:r w:rsidRPr="00544B1B">
        <w:rPr>
          <w:rFonts w:ascii="Times New Roman" w:hAnsi="Times New Roman" w:cs="Times New Roman"/>
          <w:b/>
          <w:bCs/>
          <w:color w:val="000040"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color w:val="000040"/>
          <w:sz w:val="28"/>
          <w:szCs w:val="28"/>
        </w:rPr>
        <w:t xml:space="preserve"> поведение</w:t>
      </w:r>
      <w:r w:rsidRPr="00544B1B">
        <w:rPr>
          <w:rFonts w:ascii="Times New Roman" w:hAnsi="Times New Roman" w:cs="Times New Roman"/>
          <w:b/>
          <w:bCs/>
          <w:color w:val="000040"/>
          <w:sz w:val="28"/>
          <w:szCs w:val="28"/>
        </w:rPr>
        <w:t>:</w:t>
      </w:r>
    </w:p>
    <w:p w:rsidR="003F45E0" w:rsidRDefault="003F45E0">
      <w:pPr>
        <w:spacing w:after="0" w:line="180" w:lineRule="auto"/>
        <w:ind w:left="566" w:hanging="566"/>
        <w:rPr>
          <w:rFonts w:ascii="Times New Roman" w:hAnsi="Times New Roman" w:cs="Times New Roman"/>
          <w:b/>
          <w:bCs/>
          <w:color w:val="000040"/>
          <w:sz w:val="28"/>
          <w:szCs w:val="28"/>
        </w:rPr>
      </w:pPr>
      <w:r>
        <w:rPr>
          <w:rFonts w:ascii="Times New Roman" w:hAnsi="Times New Roman" w:cs="Times New Roman"/>
          <w:color w:val="000040"/>
          <w:sz w:val="28"/>
          <w:szCs w:val="28"/>
        </w:rPr>
        <w:t>Напоминает поведение ребенка более младшего возраста. (Снимается лаской и терпимостью взрослых к временному регрессу в поведении)</w:t>
      </w:r>
    </w:p>
    <w:p w:rsidR="003F45E0" w:rsidRDefault="003F45E0">
      <w:pPr>
        <w:spacing w:after="0" w:line="180" w:lineRule="auto"/>
        <w:jc w:val="center"/>
        <w:rPr>
          <w:rFonts w:ascii="Times New Roman" w:hAnsi="Times New Roman" w:cs="Times New Roman"/>
          <w:color w:val="000040"/>
          <w:sz w:val="24"/>
          <w:szCs w:val="24"/>
        </w:rPr>
      </w:pPr>
    </w:p>
    <w:p w:rsidR="003F45E0" w:rsidRDefault="003F45E0">
      <w:pPr>
        <w:spacing w:after="0" w:line="18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5 лет </w:t>
      </w:r>
    </w:p>
    <w:p w:rsidR="003F45E0" w:rsidRPr="00544B1B" w:rsidRDefault="003F45E0">
      <w:pPr>
        <w:spacing w:after="0" w:line="180" w:lineRule="auto"/>
        <w:rPr>
          <w:rFonts w:ascii="Times New Roman" w:hAnsi="Times New Roman" w:cs="Times New Roman"/>
          <w:b/>
          <w:bCs/>
          <w:color w:val="00004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40"/>
          <w:sz w:val="28"/>
          <w:szCs w:val="28"/>
        </w:rPr>
        <w:t xml:space="preserve">Ведет себя </w:t>
      </w:r>
      <w:r w:rsidRPr="00544B1B">
        <w:rPr>
          <w:rFonts w:ascii="Times New Roman" w:hAnsi="Times New Roman" w:cs="Times New Roman"/>
          <w:b/>
          <w:bCs/>
          <w:color w:val="000040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color w:val="000040"/>
          <w:sz w:val="28"/>
          <w:szCs w:val="28"/>
        </w:rPr>
        <w:t>хорошо</w:t>
      </w:r>
      <w:r w:rsidRPr="00544B1B">
        <w:rPr>
          <w:rFonts w:ascii="Times New Roman" w:hAnsi="Times New Roman" w:cs="Times New Roman"/>
          <w:b/>
          <w:bCs/>
          <w:color w:val="000040"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color w:val="000040"/>
          <w:sz w:val="28"/>
          <w:szCs w:val="28"/>
        </w:rPr>
        <w:t xml:space="preserve"> в течение всего времени пребывания в ДОУ</w:t>
      </w:r>
      <w:r w:rsidRPr="00544B1B">
        <w:rPr>
          <w:rFonts w:ascii="Times New Roman" w:hAnsi="Times New Roman" w:cs="Times New Roman"/>
          <w:b/>
          <w:bCs/>
          <w:color w:val="000040"/>
          <w:sz w:val="28"/>
          <w:szCs w:val="28"/>
        </w:rPr>
        <w:t>:</w:t>
      </w:r>
    </w:p>
    <w:p w:rsidR="003F45E0" w:rsidRPr="00544B1B" w:rsidRDefault="003F45E0">
      <w:pPr>
        <w:spacing w:after="0" w:line="180" w:lineRule="auto"/>
        <w:ind w:left="566" w:hanging="566"/>
        <w:rPr>
          <w:rFonts w:ascii="Times New Roman" w:hAnsi="Times New Roman" w:cs="Times New Roman"/>
          <w:b/>
          <w:bCs/>
          <w:color w:val="000040"/>
          <w:sz w:val="28"/>
          <w:szCs w:val="28"/>
        </w:rPr>
      </w:pPr>
      <w:r>
        <w:rPr>
          <w:rFonts w:ascii="Times New Roman" w:hAnsi="Times New Roman" w:cs="Times New Roman"/>
          <w:color w:val="000040"/>
          <w:sz w:val="28"/>
          <w:szCs w:val="28"/>
        </w:rPr>
        <w:t>Соблюдает распорядок дня. Ориентируется во времени по часам</w:t>
      </w:r>
      <w:r w:rsidRPr="00544B1B">
        <w:rPr>
          <w:rFonts w:ascii="Times New Roman" w:hAnsi="Times New Roman" w:cs="Times New Roman"/>
          <w:color w:val="000040"/>
          <w:sz w:val="28"/>
          <w:szCs w:val="28"/>
        </w:rPr>
        <w:t>;</w:t>
      </w:r>
    </w:p>
    <w:p w:rsidR="003F45E0" w:rsidRPr="00544B1B" w:rsidRDefault="003F45E0">
      <w:pPr>
        <w:spacing w:after="0" w:line="180" w:lineRule="auto"/>
        <w:ind w:left="566" w:hanging="566"/>
        <w:rPr>
          <w:rFonts w:ascii="Times New Roman" w:hAnsi="Times New Roman" w:cs="Times New Roman"/>
          <w:b/>
          <w:bCs/>
          <w:color w:val="000040"/>
          <w:sz w:val="28"/>
          <w:szCs w:val="28"/>
        </w:rPr>
      </w:pPr>
      <w:r>
        <w:rPr>
          <w:rFonts w:ascii="Times New Roman" w:hAnsi="Times New Roman" w:cs="Times New Roman"/>
          <w:color w:val="000040"/>
          <w:sz w:val="28"/>
          <w:szCs w:val="28"/>
        </w:rPr>
        <w:t xml:space="preserve">Лучше понимает стремление взрослых к порядку и </w:t>
      </w:r>
      <w:proofErr w:type="gramStart"/>
      <w:r>
        <w:rPr>
          <w:rFonts w:ascii="Times New Roman" w:hAnsi="Times New Roman" w:cs="Times New Roman"/>
          <w:color w:val="000040"/>
          <w:sz w:val="28"/>
          <w:szCs w:val="28"/>
        </w:rPr>
        <w:t>опрятности  и</w:t>
      </w:r>
      <w:proofErr w:type="gramEnd"/>
      <w:r>
        <w:rPr>
          <w:rFonts w:ascii="Times New Roman" w:hAnsi="Times New Roman" w:cs="Times New Roman"/>
          <w:color w:val="000040"/>
          <w:sz w:val="28"/>
          <w:szCs w:val="28"/>
        </w:rPr>
        <w:t xml:space="preserve"> способен в какой-то мере помогать им в этом.</w:t>
      </w:r>
    </w:p>
    <w:p w:rsidR="003F45E0" w:rsidRDefault="003F45E0">
      <w:pPr>
        <w:spacing w:after="0" w:line="180" w:lineRule="auto"/>
        <w:rPr>
          <w:rFonts w:ascii="Times New Roman" w:hAnsi="Times New Roman" w:cs="Times New Roman"/>
          <w:b/>
          <w:bCs/>
          <w:color w:val="00004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40"/>
          <w:sz w:val="28"/>
          <w:szCs w:val="28"/>
        </w:rPr>
        <w:t xml:space="preserve">Нормальное </w:t>
      </w:r>
      <w:r w:rsidRPr="00544B1B">
        <w:rPr>
          <w:rFonts w:ascii="Times New Roman" w:hAnsi="Times New Roman" w:cs="Times New Roman"/>
          <w:b/>
          <w:bCs/>
          <w:color w:val="000040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color w:val="000040"/>
          <w:sz w:val="28"/>
          <w:szCs w:val="28"/>
        </w:rPr>
        <w:t>плохое</w:t>
      </w:r>
      <w:r w:rsidRPr="00544B1B">
        <w:rPr>
          <w:rFonts w:ascii="Times New Roman" w:hAnsi="Times New Roman" w:cs="Times New Roman"/>
          <w:b/>
          <w:bCs/>
          <w:color w:val="000040"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bCs/>
          <w:color w:val="000040"/>
          <w:sz w:val="28"/>
          <w:szCs w:val="28"/>
        </w:rPr>
        <w:t>поведение</w:t>
      </w:r>
      <w:r w:rsidRPr="00544B1B">
        <w:rPr>
          <w:rFonts w:ascii="Times New Roman" w:hAnsi="Times New Roman" w:cs="Times New Roman"/>
          <w:b/>
          <w:bCs/>
          <w:color w:val="000040"/>
          <w:sz w:val="28"/>
          <w:szCs w:val="28"/>
        </w:rPr>
        <w:t>:</w:t>
      </w:r>
    </w:p>
    <w:p w:rsidR="003F45E0" w:rsidRDefault="003F45E0">
      <w:pPr>
        <w:spacing w:after="0" w:line="180" w:lineRule="auto"/>
        <w:ind w:left="566" w:hanging="566"/>
        <w:rPr>
          <w:rFonts w:ascii="Times New Roman" w:hAnsi="Times New Roman" w:cs="Times New Roman"/>
          <w:b/>
          <w:bCs/>
          <w:color w:val="000040"/>
          <w:sz w:val="28"/>
          <w:szCs w:val="28"/>
        </w:rPr>
      </w:pPr>
      <w:r>
        <w:rPr>
          <w:rFonts w:ascii="Times New Roman" w:hAnsi="Times New Roman" w:cs="Times New Roman"/>
          <w:color w:val="000040"/>
          <w:sz w:val="28"/>
          <w:szCs w:val="28"/>
        </w:rPr>
        <w:t>Разоблачает любое отступление в поведении взрослых от декларируемых им правил</w:t>
      </w:r>
      <w:r w:rsidRPr="00544B1B">
        <w:rPr>
          <w:rFonts w:ascii="Times New Roman" w:hAnsi="Times New Roman" w:cs="Times New Roman"/>
          <w:color w:val="000040"/>
          <w:sz w:val="28"/>
          <w:szCs w:val="28"/>
        </w:rPr>
        <w:t>;</w:t>
      </w:r>
    </w:p>
    <w:p w:rsidR="003F45E0" w:rsidRDefault="003F45E0">
      <w:pPr>
        <w:spacing w:after="0" w:line="180" w:lineRule="auto"/>
        <w:ind w:left="566" w:hanging="566"/>
        <w:rPr>
          <w:rFonts w:ascii="Times New Roman" w:hAnsi="Times New Roman" w:cs="Times New Roman"/>
          <w:b/>
          <w:bCs/>
          <w:color w:val="000040"/>
          <w:sz w:val="28"/>
          <w:szCs w:val="28"/>
        </w:rPr>
      </w:pPr>
      <w:r>
        <w:rPr>
          <w:rFonts w:ascii="Times New Roman" w:hAnsi="Times New Roman" w:cs="Times New Roman"/>
          <w:color w:val="000040"/>
          <w:sz w:val="28"/>
          <w:szCs w:val="28"/>
        </w:rPr>
        <w:t>Бурно реагирует на ложь взрослых, допущенную в разговоре друг с другом.</w:t>
      </w:r>
    </w:p>
    <w:p w:rsidR="003F45E0" w:rsidRDefault="003F45E0">
      <w:pPr>
        <w:spacing w:after="0" w:line="18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F45E0" w:rsidRDefault="003F45E0">
      <w:pPr>
        <w:spacing w:after="0" w:line="18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6 лет</w:t>
      </w:r>
    </w:p>
    <w:p w:rsidR="003F45E0" w:rsidRPr="00544B1B" w:rsidRDefault="003F45E0">
      <w:pPr>
        <w:spacing w:after="0" w:line="180" w:lineRule="auto"/>
        <w:rPr>
          <w:rFonts w:ascii="Times New Roman" w:hAnsi="Times New Roman" w:cs="Times New Roman"/>
          <w:b/>
          <w:bCs/>
          <w:color w:val="00004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40"/>
          <w:sz w:val="28"/>
          <w:szCs w:val="28"/>
        </w:rPr>
        <w:lastRenderedPageBreak/>
        <w:t xml:space="preserve">Теряет непосредственность в поведении, </w:t>
      </w:r>
      <w:r w:rsidRPr="00544B1B">
        <w:rPr>
          <w:rFonts w:ascii="Times New Roman" w:hAnsi="Times New Roman" w:cs="Times New Roman"/>
          <w:b/>
          <w:bCs/>
          <w:color w:val="000040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color w:val="000040"/>
          <w:sz w:val="28"/>
          <w:szCs w:val="28"/>
        </w:rPr>
        <w:t>хорошее</w:t>
      </w:r>
      <w:r w:rsidRPr="00544B1B">
        <w:rPr>
          <w:rFonts w:ascii="Times New Roman" w:hAnsi="Times New Roman" w:cs="Times New Roman"/>
          <w:b/>
          <w:bCs/>
          <w:color w:val="000040"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color w:val="000040"/>
          <w:sz w:val="28"/>
          <w:szCs w:val="28"/>
        </w:rPr>
        <w:t xml:space="preserve"> поведение становится самостоятельно </w:t>
      </w:r>
      <w:proofErr w:type="gramStart"/>
      <w:r>
        <w:rPr>
          <w:rFonts w:ascii="Times New Roman" w:hAnsi="Times New Roman" w:cs="Times New Roman"/>
          <w:b/>
          <w:bCs/>
          <w:color w:val="000040"/>
          <w:sz w:val="28"/>
          <w:szCs w:val="28"/>
        </w:rPr>
        <w:t>поддерживаемой  нормой</w:t>
      </w:r>
      <w:proofErr w:type="gramEnd"/>
      <w:r w:rsidRPr="00544B1B">
        <w:rPr>
          <w:rFonts w:ascii="Times New Roman" w:hAnsi="Times New Roman" w:cs="Times New Roman"/>
          <w:b/>
          <w:bCs/>
          <w:color w:val="000040"/>
          <w:sz w:val="28"/>
          <w:szCs w:val="28"/>
        </w:rPr>
        <w:t>:</w:t>
      </w:r>
    </w:p>
    <w:p w:rsidR="003F45E0" w:rsidRPr="00544B1B" w:rsidRDefault="003F45E0">
      <w:pPr>
        <w:spacing w:after="0" w:line="180" w:lineRule="auto"/>
        <w:ind w:left="566" w:hanging="566"/>
        <w:rPr>
          <w:rFonts w:ascii="Times New Roman" w:hAnsi="Times New Roman" w:cs="Times New Roman"/>
          <w:color w:val="000040"/>
          <w:sz w:val="28"/>
          <w:szCs w:val="28"/>
        </w:rPr>
      </w:pPr>
      <w:r>
        <w:rPr>
          <w:rFonts w:ascii="Times New Roman" w:hAnsi="Times New Roman" w:cs="Times New Roman"/>
          <w:color w:val="000040"/>
          <w:sz w:val="28"/>
          <w:szCs w:val="28"/>
        </w:rPr>
        <w:t>Способен подчинять эмоции своим не очень отдаленным целям</w:t>
      </w:r>
      <w:r w:rsidRPr="00544B1B">
        <w:rPr>
          <w:rFonts w:ascii="Times New Roman" w:hAnsi="Times New Roman" w:cs="Times New Roman"/>
          <w:color w:val="000040"/>
          <w:sz w:val="28"/>
          <w:szCs w:val="28"/>
        </w:rPr>
        <w:t>;</w:t>
      </w:r>
    </w:p>
    <w:p w:rsidR="00544B1B" w:rsidRDefault="003F45E0">
      <w:pPr>
        <w:spacing w:after="0" w:line="180" w:lineRule="auto"/>
        <w:ind w:left="566" w:hanging="566"/>
        <w:rPr>
          <w:rFonts w:ascii="Times New Roman" w:hAnsi="Times New Roman" w:cs="Times New Roman"/>
          <w:color w:val="000040"/>
          <w:sz w:val="28"/>
          <w:szCs w:val="28"/>
        </w:rPr>
      </w:pPr>
      <w:r>
        <w:rPr>
          <w:rFonts w:ascii="Times New Roman" w:hAnsi="Times New Roman" w:cs="Times New Roman"/>
          <w:color w:val="000040"/>
          <w:sz w:val="28"/>
          <w:szCs w:val="28"/>
        </w:rPr>
        <w:t>Удерживает принятую на себя рол</w:t>
      </w:r>
      <w:r w:rsidR="00544B1B">
        <w:rPr>
          <w:rFonts w:ascii="Times New Roman" w:hAnsi="Times New Roman" w:cs="Times New Roman"/>
          <w:color w:val="000040"/>
          <w:sz w:val="28"/>
          <w:szCs w:val="28"/>
        </w:rPr>
        <w:t>ь окончания игры или достижения</w:t>
      </w:r>
    </w:p>
    <w:p w:rsidR="003F45E0" w:rsidRPr="00544B1B" w:rsidRDefault="003F45E0">
      <w:pPr>
        <w:spacing w:after="0" w:line="180" w:lineRule="auto"/>
        <w:ind w:left="566" w:hanging="566"/>
        <w:rPr>
          <w:rFonts w:ascii="Times New Roman" w:hAnsi="Times New Roman" w:cs="Times New Roman"/>
          <w:color w:val="00004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40"/>
          <w:sz w:val="28"/>
          <w:szCs w:val="28"/>
        </w:rPr>
        <w:t>поставленной  цели</w:t>
      </w:r>
      <w:proofErr w:type="gramEnd"/>
      <w:r w:rsidRPr="00544B1B">
        <w:rPr>
          <w:rFonts w:ascii="Times New Roman" w:hAnsi="Times New Roman" w:cs="Times New Roman"/>
          <w:color w:val="000040"/>
          <w:sz w:val="28"/>
          <w:szCs w:val="28"/>
        </w:rPr>
        <w:t>;</w:t>
      </w:r>
    </w:p>
    <w:p w:rsidR="003F45E0" w:rsidRPr="00544B1B" w:rsidRDefault="003F45E0">
      <w:pPr>
        <w:spacing w:after="0" w:line="180" w:lineRule="auto"/>
        <w:ind w:left="530" w:hanging="566"/>
        <w:rPr>
          <w:rFonts w:ascii="Times New Roman" w:hAnsi="Times New Roman" w:cs="Times New Roman"/>
          <w:color w:val="000040"/>
          <w:sz w:val="28"/>
          <w:szCs w:val="28"/>
        </w:rPr>
      </w:pPr>
      <w:r>
        <w:rPr>
          <w:rFonts w:ascii="Times New Roman" w:hAnsi="Times New Roman" w:cs="Times New Roman"/>
          <w:color w:val="000040"/>
          <w:sz w:val="28"/>
          <w:szCs w:val="28"/>
        </w:rPr>
        <w:t xml:space="preserve"> Начинает осознавать свои переживания</w:t>
      </w:r>
      <w:r w:rsidRPr="00544B1B">
        <w:rPr>
          <w:rFonts w:ascii="Times New Roman" w:hAnsi="Times New Roman" w:cs="Times New Roman"/>
          <w:color w:val="000040"/>
          <w:sz w:val="28"/>
          <w:szCs w:val="28"/>
        </w:rPr>
        <w:t>.</w:t>
      </w:r>
    </w:p>
    <w:p w:rsidR="003F45E0" w:rsidRPr="00544B1B" w:rsidRDefault="003F45E0">
      <w:pPr>
        <w:spacing w:after="0" w:line="180" w:lineRule="auto"/>
        <w:ind w:left="-36"/>
        <w:rPr>
          <w:rFonts w:ascii="Times New Roman" w:hAnsi="Times New Roman" w:cs="Times New Roman"/>
          <w:b/>
          <w:bCs/>
          <w:color w:val="00004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40"/>
          <w:sz w:val="28"/>
          <w:szCs w:val="28"/>
        </w:rPr>
        <w:t xml:space="preserve">Нормальное </w:t>
      </w:r>
      <w:r w:rsidRPr="00544B1B">
        <w:rPr>
          <w:rFonts w:ascii="Times New Roman" w:hAnsi="Times New Roman" w:cs="Times New Roman"/>
          <w:b/>
          <w:bCs/>
          <w:color w:val="000040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color w:val="000040"/>
          <w:sz w:val="28"/>
          <w:szCs w:val="28"/>
        </w:rPr>
        <w:t>плохое</w:t>
      </w:r>
      <w:r w:rsidRPr="00544B1B">
        <w:rPr>
          <w:rFonts w:ascii="Times New Roman" w:hAnsi="Times New Roman" w:cs="Times New Roman"/>
          <w:b/>
          <w:bCs/>
          <w:color w:val="000040"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color w:val="000040"/>
          <w:sz w:val="28"/>
          <w:szCs w:val="28"/>
        </w:rPr>
        <w:t xml:space="preserve"> поведение</w:t>
      </w:r>
      <w:r w:rsidRPr="00544B1B">
        <w:rPr>
          <w:rFonts w:ascii="Times New Roman" w:hAnsi="Times New Roman" w:cs="Times New Roman"/>
          <w:b/>
          <w:bCs/>
          <w:color w:val="000040"/>
          <w:sz w:val="28"/>
          <w:szCs w:val="28"/>
        </w:rPr>
        <w:t>:</w:t>
      </w:r>
    </w:p>
    <w:p w:rsidR="003F45E0" w:rsidRPr="00544B1B" w:rsidRDefault="003F45E0">
      <w:pPr>
        <w:spacing w:after="0" w:line="180" w:lineRule="auto"/>
        <w:ind w:left="566" w:hanging="566"/>
        <w:rPr>
          <w:rFonts w:ascii="Times New Roman" w:hAnsi="Times New Roman" w:cs="Times New Roman"/>
          <w:color w:val="000040"/>
          <w:sz w:val="28"/>
          <w:szCs w:val="28"/>
        </w:rPr>
      </w:pPr>
      <w:r>
        <w:rPr>
          <w:rFonts w:ascii="Times New Roman" w:hAnsi="Times New Roman" w:cs="Times New Roman"/>
          <w:color w:val="000040"/>
          <w:sz w:val="28"/>
          <w:szCs w:val="28"/>
        </w:rPr>
        <w:t>Ложь как форма ухода от соблюдения нормы</w:t>
      </w:r>
      <w:r w:rsidRPr="00544B1B">
        <w:rPr>
          <w:rFonts w:ascii="Times New Roman" w:hAnsi="Times New Roman" w:cs="Times New Roman"/>
          <w:color w:val="000040"/>
          <w:sz w:val="28"/>
          <w:szCs w:val="28"/>
        </w:rPr>
        <w:t>;</w:t>
      </w:r>
    </w:p>
    <w:p w:rsidR="003F45E0" w:rsidRPr="00544B1B" w:rsidRDefault="003F45E0">
      <w:pPr>
        <w:spacing w:after="0" w:line="180" w:lineRule="auto"/>
        <w:ind w:left="566" w:hanging="566"/>
        <w:rPr>
          <w:rFonts w:ascii="Times New Roman" w:hAnsi="Times New Roman" w:cs="Times New Roman"/>
          <w:color w:val="000040"/>
          <w:sz w:val="28"/>
          <w:szCs w:val="28"/>
        </w:rPr>
      </w:pPr>
      <w:r>
        <w:rPr>
          <w:rFonts w:ascii="Times New Roman" w:hAnsi="Times New Roman" w:cs="Times New Roman"/>
          <w:color w:val="000040"/>
          <w:sz w:val="28"/>
          <w:szCs w:val="28"/>
        </w:rPr>
        <w:t>Повышение двигательной активности</w:t>
      </w:r>
      <w:r w:rsidRPr="00544B1B">
        <w:rPr>
          <w:rFonts w:ascii="Times New Roman" w:hAnsi="Times New Roman" w:cs="Times New Roman"/>
          <w:color w:val="000040"/>
          <w:sz w:val="28"/>
          <w:szCs w:val="28"/>
        </w:rPr>
        <w:t>.</w:t>
      </w:r>
    </w:p>
    <w:p w:rsidR="003F45E0" w:rsidRDefault="003F45E0">
      <w:pPr>
        <w:spacing w:after="0" w:line="180" w:lineRule="auto"/>
        <w:ind w:left="566" w:hanging="566"/>
        <w:rPr>
          <w:color w:val="auto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40"/>
          <w:sz w:val="28"/>
          <w:szCs w:val="28"/>
        </w:rPr>
        <w:t>Небрежность в выполнении монотонных операций.</w:t>
      </w:r>
    </w:p>
    <w:p w:rsidR="003F45E0" w:rsidRDefault="003F45E0">
      <w:pPr>
        <w:overflowPunct/>
        <w:spacing w:after="0" w:line="240" w:lineRule="auto"/>
        <w:rPr>
          <w:color w:val="auto"/>
          <w:kern w:val="0"/>
          <w:sz w:val="24"/>
          <w:szCs w:val="24"/>
        </w:rPr>
        <w:sectPr w:rsidR="003F45E0">
          <w:type w:val="continuous"/>
          <w:pgSz w:w="12240" w:h="15840"/>
          <w:pgMar w:top="1134" w:right="850" w:bottom="1134" w:left="1701" w:header="720" w:footer="720" w:gutter="0"/>
          <w:cols w:space="720"/>
          <w:noEndnote/>
        </w:sectPr>
      </w:pPr>
    </w:p>
    <w:p w:rsidR="003F45E0" w:rsidRPr="00544B1B" w:rsidRDefault="003F45E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Игра с мячом </w:t>
      </w:r>
      <w:r w:rsidRPr="00544B1B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Добрые слова</w:t>
      </w:r>
      <w:r w:rsidRPr="00544B1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F45E0" w:rsidRDefault="003F45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Взрослый и ребенок поочередно называют ласковые слова или фразы, которые они используют при общении с друг другом.</w:t>
      </w:r>
    </w:p>
    <w:p w:rsidR="003F45E0" w:rsidRPr="00544B1B" w:rsidRDefault="003F45E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Игра </w:t>
      </w:r>
      <w:r w:rsidRPr="00544B1B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Страхи в домиках</w:t>
      </w:r>
      <w:r w:rsidRPr="00544B1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F45E0" w:rsidRDefault="003F45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глазами ребенка два домика- </w:t>
      </w:r>
      <w:proofErr w:type="gramStart"/>
      <w:r>
        <w:rPr>
          <w:rFonts w:ascii="Times New Roman" w:hAnsi="Times New Roman" w:cs="Times New Roman"/>
          <w:sz w:val="28"/>
          <w:szCs w:val="28"/>
        </w:rPr>
        <w:t>черный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красный. Ребенку необходимо решить где будут жить страшные страхи, а где –нестрашные. Взрослый перечисляет страхи, а ребенок записывает (отмечает) их внутри того домика, в который их поселит. </w:t>
      </w:r>
    </w:p>
    <w:p w:rsidR="00544B1B" w:rsidRDefault="00544B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44B1B" w:rsidRDefault="00544B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F45E0" w:rsidRPr="00544B1B" w:rsidRDefault="003F45E0" w:rsidP="00544B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Упражнение </w:t>
      </w:r>
      <w:r w:rsidRPr="00544B1B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Веселое –грустное лицо</w:t>
      </w:r>
      <w:r w:rsidRPr="00544B1B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:rsidR="003F45E0" w:rsidRDefault="003F45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Взрослый показывает сюжетную картинку перед глазами ребенка и просить передать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эмоции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которые вызывает эта картинка у ребенка.</w:t>
      </w:r>
    </w:p>
    <w:p w:rsidR="00544B1B" w:rsidRDefault="00544B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44B1B" w:rsidRDefault="00D1461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26" type="#_x0000_t75" style="width:422.25pt;height:223.5pt">
            <v:imagedata r:id="rId5" o:title="1654370221_2-flomaster-club-p-risunki-emotsii-dlya-detei-krasivo-3"/>
          </v:shape>
        </w:pict>
      </w:r>
    </w:p>
    <w:p w:rsidR="00D14612" w:rsidRDefault="00D1461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14612" w:rsidRDefault="00D1461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14612" w:rsidRDefault="00D1461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14612" w:rsidRDefault="00D14612" w:rsidP="00D146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использованной литературы</w:t>
      </w:r>
    </w:p>
    <w:p w:rsidR="00D14612" w:rsidRDefault="00D14612" w:rsidP="00D1461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Теоретический материал представлен из сборника «Родительские собрания в детском саду</w:t>
      </w:r>
      <w:r w:rsidR="001A74F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(средняя группа), автор С.В.</w:t>
      </w:r>
      <w:r w:rsidR="001A74F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Чиркова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14612" w:rsidRDefault="00D14612" w:rsidP="00D1461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Возрастной анализ эмоционального развития ребенка –дошкольника был представлен согласно М.В.</w:t>
      </w:r>
      <w:r w:rsidR="001A74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Поповой, психолога.</w:t>
      </w:r>
    </w:p>
    <w:p w:rsidR="00D14612" w:rsidRDefault="00D14612" w:rsidP="00D1461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Иллюстративный материал представлен из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D14612" w:rsidRDefault="00D14612" w:rsidP="00D14612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D1461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https://guru.wildberries.ru/article/detskie-emotsii-pochemu-oni-tak-vazhny-1665875601?listing_index=83</w:t>
        </w:r>
      </w:hyperlink>
    </w:p>
    <w:p w:rsidR="00D14612" w:rsidRDefault="00D14612" w:rsidP="00D1461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14612" w:rsidRPr="00D14612" w:rsidRDefault="00D14612" w:rsidP="00D14612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D14612">
          <w:rPr>
            <w:rStyle w:val="a3"/>
            <w:rFonts w:ascii="Times New Roman" w:hAnsi="Times New Roman" w:cs="Times New Roman"/>
            <w:sz w:val="28"/>
            <w:szCs w:val="28"/>
          </w:rPr>
          <w:t>https://gas-kvas.com/detskie-risunki/32732-detskij-risunok-jemocii-49-foto.html</w:t>
        </w:r>
      </w:hyperlink>
    </w:p>
    <w:sectPr w:rsidR="00D14612" w:rsidRPr="00D14612" w:rsidSect="003F45E0">
      <w:type w:val="continuous"/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ЃЏђў’"/>
  <w:noLineBreaksBefore w:lang="ja-JP" w:val="!%),.:;?@ABCDEFGHIJKRSTUX[]bfhjlnprtvxz}¤§©«¬­®°ЁЃЄЇЈЊЋЌЎБЮЯбгемсѓџҐ–‘‚“‡•…‹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45E0"/>
    <w:rsid w:val="001A74F4"/>
    <w:rsid w:val="003F45E0"/>
    <w:rsid w:val="00544B1B"/>
    <w:rsid w:val="00D1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7A0FBB"/>
  <w14:defaultImageDpi w14:val="0"/>
  <w15:docId w15:val="{49F4E835-E153-4411-8D70-4B6212A00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utoSpaceDE w:val="0"/>
      <w:autoSpaceDN w:val="0"/>
      <w:adjustRightInd w:val="0"/>
      <w:spacing w:after="120" w:line="285" w:lineRule="auto"/>
    </w:pPr>
    <w:rPr>
      <w:rFonts w:cs="Calibri"/>
      <w:color w:val="000000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1461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gas-kvas.com/detskie-risunki/32732-detskij-risunok-jemocii-49-foto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uru.wildberries.ru/article/detskie-emotsii-pochemu-oni-tak-vazhny-1665875601?listing_index=83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3</cp:revision>
  <dcterms:created xsi:type="dcterms:W3CDTF">2024-06-10T14:29:00Z</dcterms:created>
  <dcterms:modified xsi:type="dcterms:W3CDTF">2024-06-19T06:15:00Z</dcterms:modified>
</cp:coreProperties>
</file>